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F9" w:rsidRDefault="006048F9" w:rsidP="00604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F9">
        <w:rPr>
          <w:rFonts w:ascii="Times New Roman" w:hAnsi="Times New Roman" w:cs="Times New Roman"/>
          <w:b/>
          <w:sz w:val="28"/>
          <w:szCs w:val="28"/>
        </w:rPr>
        <w:t>Передовой отряд</w:t>
      </w:r>
    </w:p>
    <w:p w:rsidR="00E0452E" w:rsidRDefault="00E0452E" w:rsidP="000A6DBC">
      <w:pPr>
        <w:spacing w:after="0" w:line="240" w:lineRule="auto"/>
        <w:ind w:left="-142"/>
        <w:jc w:val="right"/>
      </w:pPr>
      <w:proofErr w:type="spellStart"/>
      <w:r w:rsidRPr="00E045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Просвирнина</w:t>
      </w:r>
      <w:proofErr w:type="spellEnd"/>
      <w:r w:rsidRPr="00E045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Ольга Сергеевна, учитель музыки высшей квалификационной категории 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БОУ СОШ № 13</w:t>
      </w:r>
      <w:r w:rsidRPr="00E045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 Балаково Саратовской области.</w:t>
      </w:r>
    </w:p>
    <w:p w:rsidR="00E0452E" w:rsidRPr="00E0452E" w:rsidRDefault="00E0452E" w:rsidP="000A6DBC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proofErr w:type="gramStart"/>
      <w:r w:rsidRPr="00E045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e-mail</w:t>
      </w:r>
      <w:proofErr w:type="gramEnd"/>
      <w:r w:rsidRPr="00E045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prosvirninaos</w:t>
      </w:r>
      <w:r w:rsidRPr="00E045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@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yandex</w:t>
      </w:r>
      <w:r w:rsidRPr="00E045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ru</w:t>
      </w:r>
      <w:r w:rsidRPr="00E045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, web-</w:t>
      </w:r>
      <w:r w:rsidRPr="00E045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:</w:t>
      </w:r>
      <w:r w:rsidRPr="00E045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https://sites.google.com/site/sajtprosvirninojos/</w:t>
      </w:r>
    </w:p>
    <w:p w:rsidR="00E0452E" w:rsidRPr="00E0452E" w:rsidRDefault="00E0452E" w:rsidP="000A6DBC">
      <w:pPr>
        <w:spacing w:after="0" w:line="240" w:lineRule="auto"/>
        <w:ind w:left="-142" w:right="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Pr="00CD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D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представленной статье</w:t>
      </w:r>
      <w:r w:rsidR="00F931FA" w:rsidRPr="00CD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проблемы</w:t>
      </w:r>
      <w:r w:rsidR="00F931FA" w:rsidRPr="00CD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внедрения федеральных образовательных стандартов в школе, а также </w:t>
      </w:r>
      <w:r w:rsidR="00F931FA" w:rsidRPr="00CD5063">
        <w:rPr>
          <w:rFonts w:ascii="Times New Roman" w:hAnsi="Times New Roman" w:cs="Times New Roman"/>
          <w:bCs/>
          <w:color w:val="000000"/>
          <w:sz w:val="24"/>
          <w:szCs w:val="24"/>
        </w:rPr>
        <w:t>новизна и трудности, с которыми приходится сталкиваться учителю</w:t>
      </w:r>
      <w:r w:rsidR="00CD5063">
        <w:rPr>
          <w:rFonts w:ascii="Arial" w:hAnsi="Arial" w:cs="Arial"/>
          <w:b/>
          <w:bCs/>
          <w:color w:val="000000"/>
        </w:rPr>
        <w:t>;</w:t>
      </w:r>
      <w:r w:rsidR="00F931FA" w:rsidRPr="00CD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выявляется взаимосвязь между использованием </w:t>
      </w:r>
      <w:r w:rsidRPr="00CD506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информационно-коммуникационная технологии </w:t>
      </w:r>
      <w:r w:rsidRPr="00CD5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 развитием индивидуальности ученика; показываются существующие возможности применения ЭОРи ИОС в школе.</w:t>
      </w:r>
    </w:p>
    <w:p w:rsidR="00E0452E" w:rsidRPr="00E0452E" w:rsidRDefault="00E0452E" w:rsidP="000A6DBC">
      <w:pPr>
        <w:spacing w:after="0" w:line="240" w:lineRule="auto"/>
        <w:ind w:left="-142" w:right="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="00F9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31F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универсальные учебные действия</w:t>
      </w:r>
      <w:r w:rsidRPr="00E0452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,</w:t>
      </w:r>
      <w:r w:rsidR="00F931F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ФГОС</w:t>
      </w:r>
      <w:r w:rsidRPr="00E0452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E0452E" w:rsidRPr="006048F9" w:rsidRDefault="000A6DBC" w:rsidP="000A6D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44461" cy="1943100"/>
            <wp:effectExtent l="57150" t="57150" r="55880" b="571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Просвирн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528" cy="1943984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accent3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5063" w:rsidRPr="0062234C" w:rsidRDefault="00CD5063" w:rsidP="00CD5063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2234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 ребенка нельзя наполнить знаниями, он сам должен схватить их;</w:t>
      </w:r>
    </w:p>
    <w:p w:rsidR="00CD5063" w:rsidRDefault="00CD5063" w:rsidP="00CD5063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2234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Человеку нельзя сообщить знания, их можно ему предложить, но овладеть ими </w:t>
      </w:r>
      <w:proofErr w:type="gramStart"/>
      <w:r w:rsidRPr="0062234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должен</w:t>
      </w:r>
      <w:proofErr w:type="gramEnd"/>
      <w:r w:rsidRPr="0062234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в результате собственной деятельности.</w:t>
      </w:r>
    </w:p>
    <w:p w:rsidR="00CD5063" w:rsidRDefault="00CD5063" w:rsidP="00CD5063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D5063" w:rsidRDefault="00CD5063" w:rsidP="00CD5063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А.Дистервег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педагог</w:t>
      </w:r>
    </w:p>
    <w:p w:rsidR="00CD5063" w:rsidRDefault="00CD5063" w:rsidP="00CD5063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AA154B" w:rsidRPr="00E83A1E" w:rsidRDefault="00AA154B" w:rsidP="00E8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>Современная российская школа - это результат огромных перемен, произошедших в системе отечественного образования за последние годы. В этом смысле образование не просто часть социальной жизни общества, а её авангард: вряд ли какая-то другая её подсистема в той же степени может подтвердить факт своего поступательного развития таким обилием нововведений и экспериментов.</w:t>
      </w:r>
    </w:p>
    <w:p w:rsidR="00CD5063" w:rsidRPr="0035393D" w:rsidRDefault="00E83A1E" w:rsidP="00CD506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 w:rsidRPr="00E8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CD506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CD5063" w:rsidRPr="0062234C">
        <w:rPr>
          <w:rFonts w:ascii="Times New Roman" w:hAnsi="Times New Roman" w:cs="Times New Roman"/>
          <w:bCs/>
          <w:color w:val="000000"/>
          <w:sz w:val="28"/>
          <w:szCs w:val="28"/>
        </w:rPr>
        <w:t>овременное образование переживет серьезные изменения в качестве и системе преподавания и требованиям к предметам.</w:t>
      </w:r>
      <w:r w:rsidR="00CD5063" w:rsidRPr="00622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5063" w:rsidRPr="00353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смену </w:t>
      </w:r>
      <w:r w:rsidR="00CD5063" w:rsidRPr="0062234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знаниям, умениям и навыкам</w:t>
      </w:r>
      <w:r w:rsidR="00CD5063" w:rsidRPr="00353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пришли </w:t>
      </w:r>
      <w:r w:rsidR="00CD5063" w:rsidRPr="0062234C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универсальные учебные действия, описанные в федеральных государственных образовательных стандартах</w:t>
      </w:r>
      <w:r w:rsidR="00CD5063" w:rsidRPr="00353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поколения</w:t>
      </w:r>
      <w:r w:rsidR="00CD5063" w:rsidRPr="0062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83A1E" w:rsidRPr="00CD5063" w:rsidRDefault="00CD5063" w:rsidP="00CD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93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62234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</w:t>
      </w:r>
      <w:r w:rsidRPr="0035393D">
        <w:rPr>
          <w:rFonts w:ascii="Times New Roman" w:eastAsia="Times New Roman" w:hAnsi="Times New Roman" w:cs="Times New Roman"/>
          <w:color w:val="000000"/>
          <w:sz w:val="28"/>
          <w:szCs w:val="28"/>
        </w:rPr>
        <w:t>елью современного российского образования становится полноценное формирование  и развитие способностей ученика самостоятельно ставить учебную проблему, формировать алгоритм её решения, контролировать процесс и оценивать полученный результат, т.е. научить учиться. Это должно стать залогом успешной адаптации в стремительно меняющемся обществе.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3A1E" w:rsidRPr="00E8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способностей учащихся, выявление одаренных детей, личностно-ориентированный подход в обучении стали главными направлениями работы современной школы. Основным </w:t>
      </w:r>
      <w:r w:rsidR="00E83A1E" w:rsidRPr="00E83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принципом обучения становится признание индивидуальности ученика, создание необходимых и достаточных условий для его развития.Поэтому  каждый урок – это новое открытие, где ученики не просто слушают учителя, а постоянно сотрудничают с ним и друг с другом. Они не просто усваивают готовые знания, а сами их получают, наполняя личностно значимым смыслом. А такой вид обучения на современном этапе возможен только с использованием новых инновационных технологий. </w:t>
      </w:r>
      <w:r w:rsidR="00E83A1E" w:rsidRPr="00E83A1E">
        <w:rPr>
          <w:rFonts w:ascii="Times New Roman" w:hAnsi="Times New Roman" w:cs="Times New Roman"/>
          <w:sz w:val="28"/>
          <w:szCs w:val="28"/>
        </w:rPr>
        <w:t xml:space="preserve">Их стремительное развитие ориентирует педагогов на обновление содержания, структуры и форм их профессиональной деятельности, стимулирует к поиску новых эффективных форм </w:t>
      </w:r>
      <w:r w:rsidR="006048F9">
        <w:rPr>
          <w:rFonts w:ascii="Times New Roman" w:hAnsi="Times New Roman" w:cs="Times New Roman"/>
          <w:sz w:val="28"/>
          <w:szCs w:val="28"/>
        </w:rPr>
        <w:t>обучения</w:t>
      </w:r>
      <w:r w:rsidR="00E83A1E" w:rsidRPr="00E83A1E">
        <w:rPr>
          <w:rFonts w:ascii="Times New Roman" w:hAnsi="Times New Roman" w:cs="Times New Roman"/>
          <w:sz w:val="28"/>
          <w:szCs w:val="28"/>
        </w:rPr>
        <w:t>.</w:t>
      </w:r>
    </w:p>
    <w:p w:rsidR="00E83A1E" w:rsidRPr="00E83A1E" w:rsidRDefault="00E83A1E" w:rsidP="00E83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практика показывают, что значительный потенциал профессионального и личностного роста участников педагогического процесса заключен  в умелом и успешном использовании </w:t>
      </w:r>
      <w:r w:rsidR="00604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инновационных</w:t>
      </w:r>
      <w:r w:rsidRPr="00E8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школе.</w:t>
      </w:r>
    </w:p>
    <w:p w:rsidR="00CD5063" w:rsidRPr="0035393D" w:rsidRDefault="00CD5063" w:rsidP="00CD5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93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результатами </w:t>
      </w:r>
      <w:r w:rsidRPr="00CD5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  в школе, согласно ФГОС</w:t>
      </w:r>
      <w:r w:rsidRPr="0035393D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должны стать: </w:t>
      </w:r>
    </w:p>
    <w:p w:rsidR="00CD5063" w:rsidRPr="0035393D" w:rsidRDefault="00CD5063" w:rsidP="00CD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93D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умения учиться – способности к самоорганизации с целью решения учебных задач;</w:t>
      </w:r>
    </w:p>
    <w:p w:rsidR="00FC6AC4" w:rsidRPr="00CD5063" w:rsidRDefault="00CD5063" w:rsidP="00CD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3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индивидуальный  прогресс  в основных сферах личностного развития - эмоциональной, познавательной,  </w:t>
      </w:r>
      <w:proofErr w:type="spellStart"/>
      <w:r w:rsidRPr="0035393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3539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6AC4" w:rsidRPr="00E83A1E" w:rsidRDefault="00040BAA" w:rsidP="00E8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 xml:space="preserve">В стандартах нового поколения предусмотрена  </w:t>
      </w:r>
      <w:r w:rsidR="00FC6AC4" w:rsidRPr="00E83A1E">
        <w:rPr>
          <w:rFonts w:ascii="Times New Roman" w:hAnsi="Times New Roman" w:cs="Times New Roman"/>
          <w:sz w:val="28"/>
          <w:szCs w:val="28"/>
        </w:rPr>
        <w:t>проект</w:t>
      </w:r>
      <w:r w:rsidRPr="00E83A1E">
        <w:rPr>
          <w:rFonts w:ascii="Times New Roman" w:hAnsi="Times New Roman" w:cs="Times New Roman"/>
          <w:sz w:val="28"/>
          <w:szCs w:val="28"/>
        </w:rPr>
        <w:t xml:space="preserve">ная и исследовательская деятельность </w:t>
      </w:r>
      <w:r w:rsidR="00FC6AC4" w:rsidRPr="00E83A1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83A1E">
        <w:rPr>
          <w:rFonts w:ascii="Times New Roman" w:hAnsi="Times New Roman" w:cs="Times New Roman"/>
          <w:sz w:val="28"/>
          <w:szCs w:val="28"/>
        </w:rPr>
        <w:t>, использование групповой и командной формы работы</w:t>
      </w:r>
      <w:proofErr w:type="gramStart"/>
      <w:r w:rsidR="00D44819" w:rsidRPr="00D44819">
        <w:rPr>
          <w:rFonts w:ascii="Times New Roman" w:hAnsi="Times New Roman" w:cs="Times New Roman"/>
          <w:sz w:val="28"/>
          <w:szCs w:val="28"/>
        </w:rPr>
        <w:t>.</w:t>
      </w:r>
      <w:r w:rsidRPr="00E83A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3A1E">
        <w:rPr>
          <w:rFonts w:ascii="Times New Roman" w:hAnsi="Times New Roman" w:cs="Times New Roman"/>
          <w:sz w:val="28"/>
          <w:szCs w:val="28"/>
        </w:rPr>
        <w:t xml:space="preserve"> настоящее время педагогами </w:t>
      </w:r>
      <w:r w:rsidR="00FC6AC4" w:rsidRPr="00E83A1E">
        <w:rPr>
          <w:rFonts w:ascii="Times New Roman" w:hAnsi="Times New Roman" w:cs="Times New Roman"/>
          <w:sz w:val="28"/>
          <w:szCs w:val="28"/>
        </w:rPr>
        <w:t xml:space="preserve">накоплен определенный опыт использования возможностей ресурсов сети Интернет </w:t>
      </w:r>
      <w:r w:rsidRPr="00E83A1E">
        <w:rPr>
          <w:rFonts w:ascii="Times New Roman" w:hAnsi="Times New Roman" w:cs="Times New Roman"/>
          <w:sz w:val="28"/>
          <w:szCs w:val="28"/>
        </w:rPr>
        <w:t>для осуществления данного вида деятельности.</w:t>
      </w:r>
    </w:p>
    <w:p w:rsidR="00B167F4" w:rsidRPr="00E83A1E" w:rsidRDefault="00B167F4" w:rsidP="00E8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 xml:space="preserve">Активная работа осуществляется педагогами для внедрения </w:t>
      </w:r>
      <w:r w:rsidR="00FC6AC4" w:rsidRPr="00E83A1E">
        <w:rPr>
          <w:rFonts w:ascii="Times New Roman" w:hAnsi="Times New Roman" w:cs="Times New Roman"/>
          <w:sz w:val="28"/>
          <w:szCs w:val="28"/>
        </w:rPr>
        <w:t xml:space="preserve"> в св</w:t>
      </w:r>
      <w:r w:rsidRPr="00E83A1E">
        <w:rPr>
          <w:rFonts w:ascii="Times New Roman" w:hAnsi="Times New Roman" w:cs="Times New Roman"/>
          <w:sz w:val="28"/>
          <w:szCs w:val="28"/>
        </w:rPr>
        <w:t>ою профессиональную деятельность</w:t>
      </w:r>
      <w:r w:rsidR="00CD5063">
        <w:rPr>
          <w:rFonts w:ascii="Times New Roman" w:hAnsi="Times New Roman" w:cs="Times New Roman"/>
          <w:sz w:val="28"/>
          <w:szCs w:val="28"/>
        </w:rPr>
        <w:t xml:space="preserve"> </w:t>
      </w:r>
      <w:r w:rsidR="00FC6AC4" w:rsidRPr="00E83A1E">
        <w:rPr>
          <w:rFonts w:ascii="Times New Roman" w:hAnsi="Times New Roman" w:cs="Times New Roman"/>
          <w:sz w:val="28"/>
          <w:szCs w:val="28"/>
        </w:rPr>
        <w:t xml:space="preserve">дистанционного обучения, используя </w:t>
      </w:r>
      <w:r w:rsidRPr="00E83A1E">
        <w:rPr>
          <w:rFonts w:ascii="Times New Roman" w:hAnsi="Times New Roman" w:cs="Times New Roman"/>
          <w:sz w:val="28"/>
          <w:szCs w:val="28"/>
        </w:rPr>
        <w:t xml:space="preserve">ЭОР и </w:t>
      </w:r>
      <w:r w:rsidR="00FC6AC4" w:rsidRPr="00E83A1E">
        <w:rPr>
          <w:rFonts w:ascii="Times New Roman" w:hAnsi="Times New Roman" w:cs="Times New Roman"/>
          <w:sz w:val="28"/>
          <w:szCs w:val="28"/>
        </w:rPr>
        <w:t xml:space="preserve">возможности сервисов </w:t>
      </w:r>
      <w:proofErr w:type="spellStart"/>
      <w:r w:rsidR="00FC6AC4" w:rsidRPr="00E83A1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FC6AC4" w:rsidRPr="00E83A1E">
        <w:rPr>
          <w:rFonts w:ascii="Times New Roman" w:hAnsi="Times New Roman" w:cs="Times New Roman"/>
          <w:sz w:val="28"/>
          <w:szCs w:val="28"/>
        </w:rPr>
        <w:t xml:space="preserve"> 2.0. </w:t>
      </w:r>
      <w:r w:rsidRPr="00E83A1E">
        <w:rPr>
          <w:rFonts w:ascii="Times New Roman" w:hAnsi="Times New Roman" w:cs="Times New Roman"/>
          <w:sz w:val="28"/>
          <w:szCs w:val="28"/>
        </w:rPr>
        <w:t xml:space="preserve">Хотя в этой области </w:t>
      </w:r>
      <w:r w:rsidR="00FC6AC4" w:rsidRPr="00E83A1E">
        <w:rPr>
          <w:rFonts w:ascii="Times New Roman" w:hAnsi="Times New Roman" w:cs="Times New Roman"/>
          <w:sz w:val="28"/>
          <w:szCs w:val="28"/>
        </w:rPr>
        <w:t>остается</w:t>
      </w:r>
      <w:r w:rsidRPr="00E83A1E">
        <w:rPr>
          <w:rFonts w:ascii="Times New Roman" w:hAnsi="Times New Roman" w:cs="Times New Roman"/>
          <w:sz w:val="28"/>
          <w:szCs w:val="28"/>
        </w:rPr>
        <w:t xml:space="preserve"> пока больше вопросов, чем ответов на них, и в первую очередь методическихи организационных.</w:t>
      </w:r>
    </w:p>
    <w:p w:rsidR="00B167F4" w:rsidRPr="00E83A1E" w:rsidRDefault="00AA154B" w:rsidP="00E8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Информационно-образовательная среда школы </w:t>
      </w:r>
      <w:r w:rsidR="00B167F4" w:rsidRPr="00E83A1E">
        <w:rPr>
          <w:rFonts w:ascii="Times New Roman" w:hAnsi="Times New Roman" w:cs="Times New Roman"/>
          <w:sz w:val="28"/>
          <w:szCs w:val="28"/>
        </w:rPr>
        <w:t xml:space="preserve"> предоставила много новых возможностей в развитии новых методик обучения. Их многообразие позволяет реально на практике обеспечивать индивидуальные потребности учащихся, </w:t>
      </w:r>
      <w:r w:rsidRPr="00E83A1E">
        <w:rPr>
          <w:rFonts w:ascii="Times New Roman" w:hAnsi="Times New Roman" w:cs="Times New Roman"/>
          <w:sz w:val="28"/>
          <w:szCs w:val="28"/>
        </w:rPr>
        <w:t>осуществлять профильное образование учащихся,</w:t>
      </w:r>
      <w:r w:rsidR="00B167F4" w:rsidRPr="00E83A1E">
        <w:rPr>
          <w:rFonts w:ascii="Times New Roman" w:hAnsi="Times New Roman" w:cs="Times New Roman"/>
          <w:sz w:val="28"/>
          <w:szCs w:val="28"/>
        </w:rPr>
        <w:t xml:space="preserve"> реализовывать </w:t>
      </w:r>
      <w:r w:rsidRPr="00E83A1E">
        <w:rPr>
          <w:rFonts w:ascii="Times New Roman" w:hAnsi="Times New Roman" w:cs="Times New Roman"/>
          <w:sz w:val="28"/>
          <w:szCs w:val="28"/>
        </w:rPr>
        <w:t xml:space="preserve">в  школе технологию развивающего обучения. </w:t>
      </w:r>
      <w:r w:rsidR="00B167F4" w:rsidRPr="00E83A1E">
        <w:rPr>
          <w:rFonts w:ascii="Times New Roman" w:hAnsi="Times New Roman" w:cs="Times New Roman"/>
          <w:sz w:val="28"/>
          <w:szCs w:val="28"/>
        </w:rPr>
        <w:t xml:space="preserve"> Традиционные методики обогатились новыми мощными визуально-</w:t>
      </w:r>
      <w:r w:rsidRPr="00E83A1E">
        <w:rPr>
          <w:rFonts w:ascii="Times New Roman" w:hAnsi="Times New Roman" w:cs="Times New Roman"/>
          <w:sz w:val="28"/>
          <w:szCs w:val="28"/>
        </w:rPr>
        <w:t xml:space="preserve">наглядными средствами обучения: </w:t>
      </w:r>
      <w:r w:rsidR="00B167F4" w:rsidRPr="00E83A1E">
        <w:rPr>
          <w:rFonts w:ascii="Times New Roman" w:hAnsi="Times New Roman" w:cs="Times New Roman"/>
          <w:sz w:val="28"/>
          <w:szCs w:val="28"/>
        </w:rPr>
        <w:t>мультимедиа проектор, интерактивная доска, графический планшет, документ-камера, цифровой микроско</w:t>
      </w:r>
      <w:r w:rsidRPr="00E83A1E">
        <w:rPr>
          <w:rFonts w:ascii="Times New Roman" w:hAnsi="Times New Roman" w:cs="Times New Roman"/>
          <w:sz w:val="28"/>
          <w:szCs w:val="28"/>
        </w:rPr>
        <w:t>п</w:t>
      </w:r>
      <w:r w:rsidR="00B167F4" w:rsidRPr="00E83A1E">
        <w:rPr>
          <w:rFonts w:ascii="Times New Roman" w:hAnsi="Times New Roman" w:cs="Times New Roman"/>
          <w:sz w:val="28"/>
          <w:szCs w:val="28"/>
        </w:rPr>
        <w:t>, которые позволяют не только усилить визуальный ряд по предмету, но и реализовать фронтальную демонстрацию</w:t>
      </w:r>
      <w:r w:rsidRPr="00E83A1E">
        <w:rPr>
          <w:rFonts w:ascii="Times New Roman" w:hAnsi="Times New Roman" w:cs="Times New Roman"/>
          <w:sz w:val="28"/>
          <w:szCs w:val="28"/>
        </w:rPr>
        <w:t xml:space="preserve"> различных исследований, наблюдений и опытов </w:t>
      </w:r>
      <w:r w:rsidR="00B167F4" w:rsidRPr="00E83A1E">
        <w:rPr>
          <w:rFonts w:ascii="Times New Roman" w:hAnsi="Times New Roman" w:cs="Times New Roman"/>
          <w:sz w:val="28"/>
          <w:szCs w:val="28"/>
        </w:rPr>
        <w:t xml:space="preserve">по </w:t>
      </w:r>
      <w:r w:rsidRPr="00E83A1E">
        <w:rPr>
          <w:rFonts w:ascii="Times New Roman" w:hAnsi="Times New Roman" w:cs="Times New Roman"/>
          <w:sz w:val="28"/>
          <w:szCs w:val="28"/>
        </w:rPr>
        <w:t>различным предметам.</w:t>
      </w:r>
      <w:r w:rsidR="00D44819" w:rsidRPr="00D44819">
        <w:rPr>
          <w:rFonts w:ascii="Times New Roman" w:hAnsi="Times New Roman" w:cs="Times New Roman"/>
          <w:sz w:val="28"/>
          <w:szCs w:val="28"/>
        </w:rPr>
        <w:t>ЭОР могут быть своего рода мини-лабораториями, мини-коллекциями и проводить различные исследования и эксперименты, которые невозможны на обычном уроке.</w:t>
      </w:r>
    </w:p>
    <w:p w:rsidR="00AA154B" w:rsidRPr="00E83A1E" w:rsidRDefault="00AA154B" w:rsidP="00E8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lastRenderedPageBreak/>
        <w:t xml:space="preserve">Все это стимулирует детей на самостоятельный поиск при решении проблем и задач, поисковую и исследовательскую работу, </w:t>
      </w:r>
      <w:r w:rsidR="00E83A1E">
        <w:rPr>
          <w:rFonts w:ascii="Times New Roman" w:hAnsi="Times New Roman" w:cs="Times New Roman"/>
          <w:sz w:val="28"/>
          <w:szCs w:val="28"/>
        </w:rPr>
        <w:t>позволяет осуществлять</w:t>
      </w:r>
      <w:r w:rsidR="00CD5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A1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83A1E">
        <w:rPr>
          <w:rFonts w:ascii="Times New Roman" w:hAnsi="Times New Roman" w:cs="Times New Roman"/>
          <w:sz w:val="28"/>
          <w:szCs w:val="28"/>
        </w:rPr>
        <w:t xml:space="preserve"> подход в образовании</w:t>
      </w:r>
      <w:r w:rsidR="00E83A1E">
        <w:rPr>
          <w:rFonts w:ascii="Times New Roman" w:hAnsi="Times New Roman" w:cs="Times New Roman"/>
          <w:sz w:val="28"/>
          <w:szCs w:val="28"/>
        </w:rPr>
        <w:t>.</w:t>
      </w:r>
    </w:p>
    <w:p w:rsidR="00B167F4" w:rsidRPr="006048F9" w:rsidRDefault="006048F9" w:rsidP="00604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167F4" w:rsidRPr="006048F9">
        <w:rPr>
          <w:rFonts w:ascii="Times New Roman" w:hAnsi="Times New Roman" w:cs="Times New Roman"/>
          <w:sz w:val="28"/>
          <w:szCs w:val="28"/>
        </w:rPr>
        <w:t>едагог должен быть готов, что каждый новый учебный год — это год новых открытий педагогических техник и методик, которые в итоге и составляют н</w:t>
      </w:r>
      <w:r>
        <w:rPr>
          <w:rFonts w:ascii="Times New Roman" w:hAnsi="Times New Roman" w:cs="Times New Roman"/>
          <w:sz w:val="28"/>
          <w:szCs w:val="28"/>
        </w:rPr>
        <w:t xml:space="preserve">овые образовательные технологии, т.е. быть в передовом отряде – авангарде образования, следуя словам </w:t>
      </w:r>
      <w:r w:rsidRPr="006048F9">
        <w:rPr>
          <w:rFonts w:ascii="Times New Roman" w:hAnsi="Times New Roman" w:cs="Times New Roman"/>
          <w:sz w:val="28"/>
          <w:szCs w:val="28"/>
        </w:rPr>
        <w:t>Г.Лихтенберг</w:t>
      </w:r>
      <w:r>
        <w:t xml:space="preserve"> «</w:t>
      </w:r>
      <w:r w:rsidRPr="006048F9">
        <w:rPr>
          <w:rFonts w:ascii="Times New Roman" w:hAnsi="Times New Roman" w:cs="Times New Roman"/>
          <w:sz w:val="28"/>
          <w:szCs w:val="28"/>
        </w:rPr>
        <w:t>Быть человеком - значит не только обладать знаниями, но и делать для будущих поколений то, что предшествовавшие делали для нас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73FFC" w:rsidRDefault="00473FFC" w:rsidP="00B167F4">
      <w:pPr>
        <w:rPr>
          <w:rFonts w:ascii="Times New Roman" w:hAnsi="Times New Roman" w:cs="Times New Roman"/>
          <w:b/>
          <w:sz w:val="24"/>
          <w:szCs w:val="24"/>
        </w:rPr>
      </w:pPr>
      <w:r w:rsidRPr="00473FF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21AAD" w:rsidRPr="00F931FA" w:rsidRDefault="00121AAD" w:rsidP="00121A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1AAD">
        <w:rPr>
          <w:rFonts w:ascii="Times New Roman" w:hAnsi="Times New Roman" w:cs="Times New Roman"/>
          <w:sz w:val="24"/>
          <w:szCs w:val="24"/>
        </w:rPr>
        <w:t xml:space="preserve">Национальная образовательная инициатива «Наша новая школа». </w:t>
      </w:r>
      <w:proofErr w:type="spellStart"/>
      <w:r w:rsidRPr="00F931FA">
        <w:rPr>
          <w:rFonts w:ascii="Times New Roman" w:hAnsi="Times New Roman" w:cs="Times New Roman"/>
          <w:sz w:val="24"/>
          <w:szCs w:val="24"/>
          <w:lang w:val="en-US"/>
        </w:rPr>
        <w:t>NationalEducationalInitiative</w:t>
      </w:r>
      <w:proofErr w:type="spellEnd"/>
      <w:r w:rsidRPr="00F931FA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F931FA">
        <w:rPr>
          <w:rFonts w:ascii="Times New Roman" w:hAnsi="Times New Roman" w:cs="Times New Roman"/>
          <w:sz w:val="24"/>
          <w:szCs w:val="24"/>
          <w:lang w:val="en-US"/>
        </w:rPr>
        <w:t>Ournewschool</w:t>
      </w:r>
      <w:proofErr w:type="spellEnd"/>
      <w:r w:rsidRPr="00F931FA">
        <w:rPr>
          <w:rFonts w:ascii="Times New Roman" w:hAnsi="Times New Roman" w:cs="Times New Roman"/>
          <w:sz w:val="24"/>
          <w:szCs w:val="24"/>
          <w:lang w:val="en-US"/>
        </w:rPr>
        <w:t>». [</w:t>
      </w:r>
      <w:r w:rsidRPr="00121AAD">
        <w:rPr>
          <w:rFonts w:ascii="Times New Roman" w:hAnsi="Times New Roman" w:cs="Times New Roman"/>
          <w:sz w:val="24"/>
          <w:szCs w:val="24"/>
        </w:rPr>
        <w:t>Электронный</w:t>
      </w:r>
      <w:r w:rsidRPr="00F931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1AAD">
        <w:rPr>
          <w:rFonts w:ascii="Times New Roman" w:hAnsi="Times New Roman" w:cs="Times New Roman"/>
          <w:sz w:val="24"/>
          <w:szCs w:val="24"/>
        </w:rPr>
        <w:t>ресурс</w:t>
      </w:r>
      <w:r w:rsidRPr="00F931FA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hyperlink r:id="rId6" w:history="1">
        <w:r w:rsidRPr="00F931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URL:http://mon.gov.ru/dok/akt/6591/</w:t>
        </w:r>
      </w:hyperlink>
    </w:p>
    <w:p w:rsidR="00121AAD" w:rsidRPr="00121AAD" w:rsidRDefault="00121AAD" w:rsidP="00121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21AAD">
        <w:rPr>
          <w:rFonts w:ascii="Times New Roman" w:hAnsi="Times New Roman" w:cs="Times New Roman"/>
          <w:sz w:val="24"/>
          <w:szCs w:val="24"/>
        </w:rPr>
        <w:t>Осин</w:t>
      </w:r>
      <w:proofErr w:type="gramStart"/>
      <w:r w:rsidRPr="00121AA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21AAD">
        <w:rPr>
          <w:rFonts w:ascii="Times New Roman" w:hAnsi="Times New Roman" w:cs="Times New Roman"/>
          <w:sz w:val="24"/>
          <w:szCs w:val="24"/>
        </w:rPr>
        <w:t xml:space="preserve">.В. Электронные образовательные ресурсы нового поколения: открытые образовательные модульные мультимедиа системы // В сб. науч. ст. "Интернет-порталы: содержание и технологии". Выпуск 4 / </w:t>
      </w:r>
      <w:proofErr w:type="spellStart"/>
      <w:r w:rsidRPr="00121AAD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121AAD">
        <w:rPr>
          <w:rFonts w:ascii="Times New Roman" w:hAnsi="Times New Roman" w:cs="Times New Roman"/>
          <w:sz w:val="24"/>
          <w:szCs w:val="24"/>
        </w:rPr>
        <w:t>.: А.Н. Тихонов (пред.) и др.; ФГУ ГНИИ ИТТ "</w:t>
      </w:r>
      <w:proofErr w:type="spellStart"/>
      <w:r w:rsidRPr="00121AAD">
        <w:rPr>
          <w:rFonts w:ascii="Times New Roman" w:hAnsi="Times New Roman" w:cs="Times New Roman"/>
          <w:sz w:val="24"/>
          <w:szCs w:val="24"/>
        </w:rPr>
        <w:t>Информика</w:t>
      </w:r>
      <w:proofErr w:type="spellEnd"/>
      <w:r w:rsidRPr="00121AAD">
        <w:rPr>
          <w:rFonts w:ascii="Times New Roman" w:hAnsi="Times New Roman" w:cs="Times New Roman"/>
          <w:sz w:val="24"/>
          <w:szCs w:val="24"/>
        </w:rPr>
        <w:t>". - М.: Просвещение, 2007. - С. 12-29</w:t>
      </w:r>
    </w:p>
    <w:p w:rsidR="00D44819" w:rsidRPr="00121AAD" w:rsidRDefault="00121AAD" w:rsidP="00121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4819" w:rsidRPr="00121AAD">
        <w:rPr>
          <w:rFonts w:ascii="Times New Roman" w:hAnsi="Times New Roman" w:cs="Times New Roman"/>
          <w:sz w:val="24"/>
          <w:szCs w:val="24"/>
        </w:rPr>
        <w:t>Электронные образовательные ресурсы помогают школьникам найти себя</w:t>
      </w:r>
    </w:p>
    <w:p w:rsidR="00473FFC" w:rsidRDefault="00D44819" w:rsidP="00D4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19">
        <w:rPr>
          <w:rFonts w:ascii="Times New Roman" w:hAnsi="Times New Roman" w:cs="Times New Roman"/>
          <w:sz w:val="24"/>
          <w:szCs w:val="24"/>
        </w:rPr>
        <w:t xml:space="preserve">"Российская газета" - </w:t>
      </w:r>
      <w:proofErr w:type="spellStart"/>
      <w:r w:rsidRPr="00D44819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D44819">
        <w:rPr>
          <w:rFonts w:ascii="Times New Roman" w:hAnsi="Times New Roman" w:cs="Times New Roman"/>
          <w:sz w:val="24"/>
          <w:szCs w:val="24"/>
        </w:rPr>
        <w:t xml:space="preserve"> "Образование" №5599 (223). Беседа с Александром </w:t>
      </w:r>
      <w:proofErr w:type="spellStart"/>
      <w:r w:rsidRPr="00D44819">
        <w:rPr>
          <w:rFonts w:ascii="Times New Roman" w:hAnsi="Times New Roman" w:cs="Times New Roman"/>
          <w:sz w:val="24"/>
          <w:szCs w:val="24"/>
        </w:rPr>
        <w:t>Асмоловым</w:t>
      </w:r>
      <w:proofErr w:type="spellEnd"/>
      <w:r w:rsidRPr="00D44819">
        <w:rPr>
          <w:rFonts w:ascii="Times New Roman" w:hAnsi="Times New Roman" w:cs="Times New Roman"/>
          <w:sz w:val="24"/>
          <w:szCs w:val="24"/>
        </w:rPr>
        <w:t>.</w:t>
      </w:r>
    </w:p>
    <w:p w:rsidR="00D44819" w:rsidRPr="00D44819" w:rsidRDefault="00D44819" w:rsidP="00D4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07D" w:rsidRDefault="00AB207D" w:rsidP="00955FF3"/>
    <w:sectPr w:rsidR="00AB207D" w:rsidSect="00D8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3EC5"/>
    <w:multiLevelType w:val="multilevel"/>
    <w:tmpl w:val="B8F2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67BCC"/>
    <w:multiLevelType w:val="hybridMultilevel"/>
    <w:tmpl w:val="29E4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E14EA"/>
    <w:multiLevelType w:val="hybridMultilevel"/>
    <w:tmpl w:val="1D78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746"/>
    <w:rsid w:val="00040BAA"/>
    <w:rsid w:val="000601FE"/>
    <w:rsid w:val="000A6DBC"/>
    <w:rsid w:val="000E215C"/>
    <w:rsid w:val="00121AAD"/>
    <w:rsid w:val="001B1A3E"/>
    <w:rsid w:val="0023487D"/>
    <w:rsid w:val="00473FFC"/>
    <w:rsid w:val="006048F9"/>
    <w:rsid w:val="00733746"/>
    <w:rsid w:val="00773715"/>
    <w:rsid w:val="00897E58"/>
    <w:rsid w:val="00955FF3"/>
    <w:rsid w:val="00972BD9"/>
    <w:rsid w:val="00A31B31"/>
    <w:rsid w:val="00AA154B"/>
    <w:rsid w:val="00AB207D"/>
    <w:rsid w:val="00AE065C"/>
    <w:rsid w:val="00B167F4"/>
    <w:rsid w:val="00BC6688"/>
    <w:rsid w:val="00CD5063"/>
    <w:rsid w:val="00D44819"/>
    <w:rsid w:val="00D847FC"/>
    <w:rsid w:val="00E0452E"/>
    <w:rsid w:val="00E83745"/>
    <w:rsid w:val="00E83A1E"/>
    <w:rsid w:val="00F931FA"/>
    <w:rsid w:val="00FC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20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1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20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1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mon.gov.ru/dok/akt/659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Nikolay</cp:lastModifiedBy>
  <cp:revision>14</cp:revision>
  <dcterms:created xsi:type="dcterms:W3CDTF">2012-02-14T17:08:00Z</dcterms:created>
  <dcterms:modified xsi:type="dcterms:W3CDTF">2013-04-22T12:45:00Z</dcterms:modified>
</cp:coreProperties>
</file>